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23C16EBF" w:rsidR="00777D83" w:rsidRPr="00676E55" w:rsidRDefault="003022A7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</w:t>
      </w:r>
      <w:r w:rsidR="004D5102">
        <w:rPr>
          <w:snapToGrid/>
          <w:color w:val="000000" w:themeColor="text1"/>
          <w:sz w:val="24"/>
          <w:szCs w:val="24"/>
          <w:lang w:val="en-US"/>
        </w:rPr>
        <w:t>7</w:t>
      </w:r>
      <w:bookmarkStart w:id="0" w:name="_GoBack"/>
      <w:bookmarkEnd w:id="0"/>
      <w:r w:rsidR="00B61C9D">
        <w:rPr>
          <w:snapToGrid/>
          <w:color w:val="000000" w:themeColor="text1"/>
          <w:sz w:val="24"/>
          <w:szCs w:val="24"/>
        </w:rPr>
        <w:t>.</w:t>
      </w:r>
      <w:r w:rsidR="00BB6F41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6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2C24FF94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3022A7" w:rsidRPr="003022A7">
        <w:rPr>
          <w:sz w:val="32"/>
          <w:szCs w:val="32"/>
        </w:rPr>
        <w:t>работ по инженерным изысканиям и разработке проектно-сметной документации по объекту: «Реконструкция очистных сооружений канализации со строительством третьей очереди городских очистных сооружений г. Димитровграда»</w:t>
      </w:r>
    </w:p>
    <w:p w14:paraId="5BB5F55F" w14:textId="315A9294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r w:rsidR="003022A7" w:rsidRPr="003022A7">
        <w:rPr>
          <w:sz w:val="32"/>
          <w:szCs w:val="32"/>
        </w:rPr>
        <w:t>Ульяновскоблканал</w:t>
      </w:r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35699D82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7709FD">
        <w:rPr>
          <w:b/>
          <w:color w:val="000000" w:themeColor="text1"/>
          <w:sz w:val="32"/>
          <w:szCs w:val="32"/>
        </w:rPr>
        <w:t>1</w:t>
      </w:r>
      <w:r w:rsidR="003022A7">
        <w:rPr>
          <w:b/>
          <w:color w:val="000000" w:themeColor="text1"/>
          <w:sz w:val="32"/>
          <w:szCs w:val="32"/>
        </w:rPr>
        <w:t>8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5DF332C6" w:rsidR="00097748" w:rsidRPr="006305F9" w:rsidRDefault="003022A7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«Ульяновскоблводоканал»</w:t>
            </w:r>
          </w:p>
        </w:tc>
      </w:tr>
      <w:tr w:rsidR="003022A7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3022A7" w:rsidRPr="00513CB0" w:rsidRDefault="003022A7" w:rsidP="003022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3022A7" w:rsidRPr="00475814" w:rsidRDefault="003022A7" w:rsidP="003022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50575063" w:rsidR="003022A7" w:rsidRPr="00133E8D" w:rsidRDefault="003022A7" w:rsidP="003022A7">
            <w:pPr>
              <w:rPr>
                <w:sz w:val="20"/>
                <w:szCs w:val="20"/>
              </w:rPr>
            </w:pPr>
            <w:r w:rsidRPr="00A024ED">
              <w:rPr>
                <w:bCs/>
                <w:color w:val="000000" w:themeColor="text1"/>
                <w:sz w:val="20"/>
                <w:szCs w:val="20"/>
              </w:rPr>
              <w:t>г. Димитровград, ул.  Куйбышева, 150</w:t>
            </w:r>
          </w:p>
        </w:tc>
      </w:tr>
      <w:tr w:rsidR="003022A7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3022A7" w:rsidRPr="00513CB0" w:rsidRDefault="003022A7" w:rsidP="003022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3022A7" w:rsidRPr="00475814" w:rsidRDefault="003022A7" w:rsidP="003022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4A9B75F7" w:rsidR="003022A7" w:rsidRPr="00133E8D" w:rsidRDefault="003022A7" w:rsidP="003022A7">
            <w:pPr>
              <w:rPr>
                <w:sz w:val="20"/>
                <w:szCs w:val="20"/>
              </w:rPr>
            </w:pPr>
            <w:r w:rsidRPr="00A024ED">
              <w:rPr>
                <w:bCs/>
                <w:color w:val="000000" w:themeColor="text1"/>
                <w:sz w:val="20"/>
                <w:szCs w:val="20"/>
              </w:rPr>
              <w:t>г. Димитровград, ул.  Куйбышева, 150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622DAB61" w:rsidR="00097748" w:rsidRPr="00133E8D" w:rsidRDefault="00CF2AA7" w:rsidP="00891F4A">
            <w:r>
              <w:t>4</w:t>
            </w:r>
            <w:r w:rsidR="007709FD">
              <w:t>1.10.10.000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110CD77F" w:rsidR="00097748" w:rsidRPr="003A7804" w:rsidRDefault="003022A7" w:rsidP="00CF2AA7">
            <w:r>
              <w:t>71.12.1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275C5F0D" w14:textId="201981FB" w:rsidR="00E854EC" w:rsidRPr="00E9384A" w:rsidRDefault="003022A7" w:rsidP="007709FD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3022A7">
              <w:rPr>
                <w:rFonts w:ascii="Times New Roman" w:hAnsi="Times New Roman"/>
                <w:sz w:val="20"/>
                <w:szCs w:val="20"/>
              </w:rPr>
              <w:t>ыполнение работ по инженерным изысканиям и разработке проектно-сметной документации по объекту: «Реконструкция очистных сооружений канализации со строительством третьей очереди городских очистных сооружений г. Димитровграда»</w:t>
            </w:r>
            <w:r w:rsidR="00E9384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3FE32C4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</w:t>
            </w:r>
            <w:r w:rsidR="003022A7">
              <w:rPr>
                <w:sz w:val="20"/>
                <w:szCs w:val="20"/>
              </w:rPr>
              <w:t>7</w:t>
            </w:r>
            <w:r w:rsidRPr="00ED3DB7">
              <w:rPr>
                <w:sz w:val="20"/>
                <w:szCs w:val="20"/>
              </w:rPr>
              <w:t xml:space="preserve"> порядка определения и обоснования начальной (максимальной) цены договора согласно Приложению № 2 к Положению о закупке товаров, </w:t>
            </w:r>
            <w:r w:rsidRPr="00ED3DB7">
              <w:rPr>
                <w:sz w:val="20"/>
                <w:szCs w:val="20"/>
              </w:rPr>
              <w:lastRenderedPageBreak/>
              <w:t>работ, услуг для нужд Управляемых обществ.</w:t>
            </w:r>
          </w:p>
          <w:p w14:paraId="25BA6F57" w14:textId="3CAA5BEC" w:rsidR="00380042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3022A7">
              <w:rPr>
                <w:sz w:val="20"/>
                <w:szCs w:val="20"/>
              </w:rPr>
              <w:t>87 283 580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3022A7">
              <w:rPr>
                <w:sz w:val="20"/>
                <w:szCs w:val="20"/>
              </w:rPr>
              <w:t>Восемьдесят семь миллионов двести восемьдесят три миллиона пятьсот восемьдесят</w:t>
            </w:r>
            <w:r w:rsidRPr="003E5C03">
              <w:rPr>
                <w:sz w:val="20"/>
                <w:szCs w:val="20"/>
              </w:rPr>
              <w:t>) рубл</w:t>
            </w:r>
            <w:r w:rsidR="00547B44">
              <w:rPr>
                <w:sz w:val="20"/>
                <w:szCs w:val="20"/>
              </w:rPr>
              <w:t>ей</w:t>
            </w:r>
            <w:r w:rsidR="001175F0" w:rsidRPr="003E5C03">
              <w:rPr>
                <w:sz w:val="20"/>
                <w:szCs w:val="20"/>
              </w:rPr>
              <w:t xml:space="preserve"> </w:t>
            </w:r>
            <w:r w:rsidR="003022A7">
              <w:rPr>
                <w:sz w:val="20"/>
                <w:szCs w:val="20"/>
              </w:rPr>
              <w:t>00</w:t>
            </w:r>
            <w:r w:rsidR="001175F0">
              <w:rPr>
                <w:sz w:val="20"/>
                <w:szCs w:val="20"/>
              </w:rPr>
              <w:t xml:space="preserve"> копе</w:t>
            </w:r>
            <w:r w:rsidR="003022A7">
              <w:rPr>
                <w:sz w:val="20"/>
                <w:szCs w:val="20"/>
              </w:rPr>
              <w:t>ек</w:t>
            </w:r>
            <w:r w:rsidR="003800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В течение 3 рабочих дней со дня поступления указанного запроса </w:t>
            </w:r>
            <w:r w:rsidRPr="005C40BB">
              <w:rPr>
                <w:sz w:val="20"/>
              </w:rPr>
              <w:lastRenderedPageBreak/>
              <w:t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927698">
              <w:rPr>
                <w:b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 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lastRenderedPageBreak/>
              <w:t>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4D5102">
      <w:rPr>
        <w:noProof/>
      </w:rPr>
      <w:t>2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2A7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102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1B41D-5C1E-402C-A632-CF81B9A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13</Pages>
  <Words>5024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33594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105</cp:revision>
  <cp:lastPrinted>2019-02-04T06:44:00Z</cp:lastPrinted>
  <dcterms:created xsi:type="dcterms:W3CDTF">2021-03-16T11:59:00Z</dcterms:created>
  <dcterms:modified xsi:type="dcterms:W3CDTF">2022-06-07T09:51:00Z</dcterms:modified>
</cp:coreProperties>
</file>